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75B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悬浮地板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参数要求：</w:t>
      </w:r>
    </w:p>
    <w:p w14:paraId="357AF1C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产品为悬浮式拼装运动地板，基材采用高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分子原生合成材料，严禁添加回收再生料、废旧塑料，无异味、无有害析出物，适配幼儿场地室外长期使用；板材底部一体成型多道加强支撑肋结构，抗压、抗弯折、承重性能优异；板材四周边角无毛刺、无尖锐凸起；板材锁扣拼接咬合紧密、拆装便捷，铺装完成后板块不松动、不脱扣、无翘边起拱。</w:t>
      </w:r>
    </w:p>
    <w:p w14:paraId="5A22105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产品尺寸：305mm*305mm*13.5mm/16.5mm</w:t>
      </w:r>
    </w:p>
    <w:p w14:paraId="1C5969B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FF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1、依据GB/T14833-2020《合成材料运动场地面层》标准外观检测：无裂痕、无分层，表面各区域色泽均匀。</w:t>
      </w:r>
    </w:p>
    <w:p w14:paraId="7B12AF2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2、参考DB13/T 5088-2019《悬浮式拼装运动地板技术规范》等，悬浮式拼装运动地板的高温试验应满足以下要求：（70℃，72h），试验后不应有气泡、麻点、明显的变色、变形等现象。</w:t>
      </w:r>
    </w:p>
    <w:p w14:paraId="7014A76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3、参考DB13/T 5088-2019《悬浮式拼装运动地板技术规范》等，悬浮式拼装运动地板的低温试验应满足以下要求：（-40℃，72h），试验后无龟裂、无破损、无变形等现象。</w:t>
      </w:r>
    </w:p>
    <w:p w14:paraId="0B827E3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 xml:space="preserve">4、依据GB 36246-2018《中小学合成材料面层运动场地》标准，抗滑值（BPN）应满足以下要求：干测≥80BPN-110BPN，湿测≥47BPN。 </w:t>
      </w:r>
    </w:p>
    <w:p w14:paraId="66B6234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5、依据GB/T 14833-2020《合成材料运动场地面层》标准检测球反弹率≥75%。</w:t>
      </w:r>
    </w:p>
    <w:p w14:paraId="4A938BE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6、有害物质释放限量和气味应符合GB 36246-2018《中小学合成材料面层运动场地》表4有害物质释放量和气味的要求或甲醛、苯、甲苯、二甲苯、总挥发性有机物TVOC，24小时释放量符合GB/T 18204.2-2014的要求。</w:t>
      </w:r>
    </w:p>
    <w:p w14:paraId="20B9916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7、依据GB/T 14833-2020《合成材料运动场地面层》标准检测阻燃性达到I级标准。</w:t>
      </w:r>
    </w:p>
    <w:p w14:paraId="420C3DF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8、依据GB/T 14833-2020《合成材料运动场地面层》检测垂直变形及摩擦系数：经自然老化一年前后两次检测，产品垂直变形数值均≤3mm，摩擦系数均在0.4-0.7区间，且上述两项指标的变化率均不超过5%。</w:t>
      </w:r>
    </w:p>
    <w:p w14:paraId="3CAB84A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9、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为保证产品在夏季湿热条件下、冬季湿冷条件下产品稳定不粉化、不破损，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依据GB/T 17657-2022标准检测方法，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经过冷冻箱、干燥箱及其他循环测试18个循环不低于3000h后，产品外观应无粉化、无破损、起皮和分层，且依据GB/T 250-2008标准评定的灰卡等级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须始终保持≥5级。</w:t>
      </w:r>
    </w:p>
    <w:p w14:paraId="05EA74A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以上参数须满足，响应文件须提供具有CMA或CNAS标识的检测报告（加盖投标单位公章），否则视为无效投标响应。可提供一份包含上述指标的综合检测报告，也可分多份分项报告佐证，不强制每项单独出报告。</w:t>
      </w:r>
    </w:p>
    <w:p w14:paraId="700C5E4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6C373CC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63ABB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C2CE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EB32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793E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75C4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D4EE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4CF4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39F2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产品样例参考</w:t>
      </w:r>
    </w:p>
    <w:p w14:paraId="43140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4830445" cy="3688715"/>
            <wp:effectExtent l="0" t="0" r="8255" b="6985"/>
            <wp:docPr id="3" name="图片 3" descr="24bccff2b501fedfff5969bb021915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4bccff2b501fedfff5969bb021915d8"/>
                    <pic:cNvPicPr>
                      <a:picLocks noChangeAspect="1"/>
                    </pic:cNvPicPr>
                  </pic:nvPicPr>
                  <pic:blipFill>
                    <a:blip r:embed="rId4"/>
                    <a:srcRect l="8810" r="13867" b="2033"/>
                    <a:stretch>
                      <a:fillRect/>
                    </a:stretch>
                  </pic:blipFill>
                  <pic:spPr>
                    <a:xfrm>
                      <a:off x="0" y="0"/>
                      <a:ext cx="4830445" cy="368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5D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76502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4808855" cy="3456940"/>
            <wp:effectExtent l="0" t="0" r="10795" b="10160"/>
            <wp:docPr id="4" name="图片 4" descr="2e868fe3d43482b7ee4d85de15514b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e868fe3d43482b7ee4d85de15514b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8855" cy="345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C9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4A078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2E6BF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39575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032375" cy="3774440"/>
            <wp:effectExtent l="0" t="0" r="15875" b="16510"/>
            <wp:docPr id="1" name="图片 1" descr="a8d18ace45216b635524aa348f9f1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8d18ace45216b635524aa348f9f11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2375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057775" cy="3793490"/>
            <wp:effectExtent l="0" t="0" r="9525" b="16510"/>
            <wp:docPr id="2" name="图片 2" descr="a13e6996b47953f1d8e50f3c9d7ab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13e6996b47953f1d8e50f3c9d7ab38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701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031AC1"/>
    <w:rsid w:val="08200062"/>
    <w:rsid w:val="090D2444"/>
    <w:rsid w:val="0FD40FBB"/>
    <w:rsid w:val="14D07704"/>
    <w:rsid w:val="336035DE"/>
    <w:rsid w:val="3FB8054E"/>
    <w:rsid w:val="44AD281D"/>
    <w:rsid w:val="531800F1"/>
    <w:rsid w:val="57E25610"/>
    <w:rsid w:val="62D11D8C"/>
    <w:rsid w:val="6A031AC1"/>
    <w:rsid w:val="790124C2"/>
    <w:rsid w:val="7B4F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841</Words>
  <Characters>1055</Characters>
  <Lines>0</Lines>
  <Paragraphs>0</Paragraphs>
  <TotalTime>3</TotalTime>
  <ScaleCrop>false</ScaleCrop>
  <LinksUpToDate>false</LinksUpToDate>
  <CharactersWithSpaces>1066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2026-08-11T01:07:00Z</dcterms:created>
  <dc:creator>柚</dc:creator>
  <cp:lastModifiedBy>柚</cp:lastModifiedBy>
  <cp:lastPrinted>2026-08-11T06:31:00Z</cp:lastPrinted>
  <dcterms:modified xsi:type="dcterms:W3CDTF">2026-08-12T09:22:49Z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E4BBD10EB3D345EE88B5E5D5C0FEE414_13</vt:lpwstr>
  </property>
  <property fmtid="{D5CDD505-2E9C-101B-9397-08002B2CF9AE}" pid="4" name="KSOTemplateDocerSaveRecord">
    <vt:lpwstr>eyJoZGlkIjoiZDNkMzNkNGMxODU4NWNkZmU1NWQyM2U5NmI3OGIwYzgiLCJ1c2VySWQiOiIzMzU1OTMwNzMifQ==</vt:lpwstr>
  </property>
</Properties>
</file>